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A34516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201</w:t>
      </w:r>
      <w:r>
        <w:rPr>
          <w:sz w:val="24"/>
        </w:rPr>
        <w:t>9</w:t>
      </w:r>
      <w:r w:rsidRPr="0060758A"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期应急管理项目《</w:t>
      </w:r>
      <w:r w:rsidRPr="00D819CB">
        <w:rPr>
          <w:rFonts w:hint="eastAsia"/>
          <w:sz w:val="24"/>
        </w:rPr>
        <w:t>面向复杂艰险环境的川藏铁路建设工程管理机制研究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A34516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="004B584B"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Ans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Default="00A34516" w:rsidP="00A34516">
      <w:pPr>
        <w:spacing w:line="480" w:lineRule="auto"/>
        <w:jc w:val="right"/>
        <w:rPr>
          <w:sz w:val="24"/>
        </w:rPr>
      </w:pP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201</w:t>
      </w:r>
      <w:r>
        <w:rPr>
          <w:sz w:val="24"/>
        </w:rPr>
        <w:t>9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9D" w:rsidRDefault="00D9059D" w:rsidP="00E403F4">
      <w:r>
        <w:separator/>
      </w:r>
    </w:p>
  </w:endnote>
  <w:endnote w:type="continuationSeparator" w:id="0">
    <w:p w:rsidR="00D9059D" w:rsidRDefault="00D9059D" w:rsidP="00E4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9D" w:rsidRDefault="00D9059D" w:rsidP="00E403F4">
      <w:r>
        <w:separator/>
      </w:r>
    </w:p>
  </w:footnote>
  <w:footnote w:type="continuationSeparator" w:id="0">
    <w:p w:rsidR="00D9059D" w:rsidRDefault="00D9059D" w:rsidP="00E4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F4"/>
    <w:rsid w:val="00100DEE"/>
    <w:rsid w:val="003509BA"/>
    <w:rsid w:val="003A451C"/>
    <w:rsid w:val="004B584B"/>
    <w:rsid w:val="0051439D"/>
    <w:rsid w:val="00535575"/>
    <w:rsid w:val="005F4109"/>
    <w:rsid w:val="00A34516"/>
    <w:rsid w:val="00BA7E20"/>
    <w:rsid w:val="00BD147C"/>
    <w:rsid w:val="00D9059D"/>
    <w:rsid w:val="00DA7FFC"/>
    <w:rsid w:val="00E403F4"/>
    <w:rsid w:val="00E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2019-03-27T01:08:00Z</dcterms:created>
  <dcterms:modified xsi:type="dcterms:W3CDTF">2019-04-10T06:29:00Z</dcterms:modified>
</cp:coreProperties>
</file>